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C4" w:rsidRPr="00ED0BC4" w:rsidRDefault="00ED0BC4" w:rsidP="00ED0BC4">
      <w:pPr>
        <w:spacing w:after="0" w:line="240" w:lineRule="auto"/>
        <w:rPr>
          <w:rFonts w:ascii="Times New Roman" w:eastAsia="Times New Roman" w:hAnsi="Times New Roman" w:cs="Times New Roman"/>
          <w:sz w:val="24"/>
          <w:szCs w:val="24"/>
          <w:lang w:eastAsia="el-GR"/>
        </w:rPr>
      </w:pPr>
      <w:r w:rsidRPr="00ED0BC4">
        <w:rPr>
          <w:rFonts w:ascii="Arial" w:eastAsia="Times New Roman" w:hAnsi="Arial" w:cs="Arial"/>
          <w:color w:val="222222"/>
          <w:sz w:val="24"/>
          <w:szCs w:val="24"/>
          <w:shd w:val="clear" w:color="auto" w:fill="FFFFFF"/>
          <w:lang w:eastAsia="el-GR"/>
        </w:rPr>
        <w:t>Αγαπητοί γονείς, Χριστός Ανέστη!</w:t>
      </w:r>
    </w:p>
    <w:p w:rsidR="00ED0BC4" w:rsidRPr="00ED0BC4" w:rsidRDefault="00ED0BC4" w:rsidP="00ED0BC4">
      <w:pPr>
        <w:shd w:val="clear" w:color="auto" w:fill="FFFFFF"/>
        <w:spacing w:after="0" w:line="240" w:lineRule="auto"/>
        <w:rPr>
          <w:rFonts w:ascii="Arial" w:eastAsia="Times New Roman" w:hAnsi="Arial" w:cs="Arial"/>
          <w:color w:val="222222"/>
          <w:sz w:val="24"/>
          <w:szCs w:val="24"/>
          <w:lang w:eastAsia="el-GR"/>
        </w:rPr>
      </w:pPr>
    </w:p>
    <w:p w:rsidR="00ED0BC4" w:rsidRPr="00ED0BC4" w:rsidRDefault="00ED0BC4" w:rsidP="00ED0BC4">
      <w:pPr>
        <w:shd w:val="clear" w:color="auto" w:fill="FFFFFF"/>
        <w:spacing w:after="0" w:line="240" w:lineRule="auto"/>
        <w:rPr>
          <w:rFonts w:ascii="Arial" w:eastAsia="Times New Roman" w:hAnsi="Arial" w:cs="Arial"/>
          <w:color w:val="222222"/>
          <w:sz w:val="24"/>
          <w:szCs w:val="24"/>
          <w:lang w:eastAsia="el-GR"/>
        </w:rPr>
      </w:pPr>
      <w:r w:rsidRPr="00ED0BC4">
        <w:rPr>
          <w:rFonts w:ascii="Arial" w:eastAsia="Times New Roman" w:hAnsi="Arial" w:cs="Arial"/>
          <w:color w:val="222222"/>
          <w:sz w:val="24"/>
          <w:szCs w:val="24"/>
          <w:lang w:eastAsia="el-GR"/>
        </w:rPr>
        <w:t>Ενόψει της πιθανής έναρξης των μαθημάτων την ερχόμενη Δευτέρα 17 Μαΐου, σας αποστέλλω το έγγραφο του Υπουργείου Παιδείας με τις αναλυτικές οδηγίες για τον αυτοδιαγνωστικό έλεγχο, στον οποίο υποχρεούνται να προχωρήσουν την παραμονή (Κυριακή 16 Μαΐου) όλοι οι εκπαιδευτικοί, το βοηθητικό προσωπικό και όλα τα παιδιά, προκειμένου να τους επιτραπεί η είσοδος στις σχολικές αίθουσες, προϋπόθεση απαραίτητη και αδιαπραγμάτευτη. </w:t>
      </w:r>
    </w:p>
    <w:p w:rsidR="00ED0BC4" w:rsidRPr="00ED0BC4" w:rsidRDefault="00ED0BC4" w:rsidP="00ED0BC4">
      <w:pPr>
        <w:shd w:val="clear" w:color="auto" w:fill="FFFFFF"/>
        <w:spacing w:after="0" w:line="240" w:lineRule="auto"/>
        <w:rPr>
          <w:rFonts w:ascii="Arial" w:eastAsia="Times New Roman" w:hAnsi="Arial" w:cs="Arial"/>
          <w:color w:val="222222"/>
          <w:sz w:val="24"/>
          <w:szCs w:val="24"/>
          <w:lang w:eastAsia="el-GR"/>
        </w:rPr>
      </w:pPr>
      <w:r w:rsidRPr="00ED0BC4">
        <w:rPr>
          <w:rFonts w:ascii="Arial" w:eastAsia="Times New Roman" w:hAnsi="Arial" w:cs="Arial"/>
          <w:color w:val="222222"/>
          <w:sz w:val="24"/>
          <w:szCs w:val="24"/>
          <w:lang w:eastAsia="el-GR"/>
        </w:rPr>
        <w:t>Εάν δεν έχετε ήδη προμηθευτεί το τεστ από τον φαρμακοποιό σας, πρέπει να το κάνετε οπωσδήποτε σήμερα. Επίσης, μπορείτε (πιθανόν) να προμηθευτείτε ένα ακόμα, για την παραμονή του δεύτερου υποχρεωτικού αυτοδιαγνωστικού ελέγχου (την άλλη Τετάρτη). Τα τεστ ΔΕΝ ΠΡΕΠΕΙ να τα κάνετε από τώρα, ακόμα και αν σας το ζητούν τα παιδιά σας ή έχετε την περιέργεια, αλλά μόνον τις παραμονές των ημερών που έχουν οριστεί (κάθε Κυριακή για τη Δευτέρα και κάθε Τετάρτη για την Πέμπτη). Εάν δεν πληροφορηθείτε (από εμάς ή από τα ΜΜΕ) με βεβαιότητα το άνοιγμα των σχολείων μας, μην προχωρήσετε σε διενέργεια τεστ.</w:t>
      </w:r>
    </w:p>
    <w:p w:rsidR="00ED0BC4" w:rsidRPr="00ED0BC4" w:rsidRDefault="00ED0BC4" w:rsidP="00ED0BC4">
      <w:pPr>
        <w:shd w:val="clear" w:color="auto" w:fill="FFFFFF"/>
        <w:spacing w:after="0" w:line="240" w:lineRule="auto"/>
        <w:rPr>
          <w:rFonts w:ascii="Arial" w:eastAsia="Times New Roman" w:hAnsi="Arial" w:cs="Arial"/>
          <w:color w:val="222222"/>
          <w:sz w:val="24"/>
          <w:szCs w:val="24"/>
          <w:lang w:eastAsia="el-GR"/>
        </w:rPr>
      </w:pPr>
      <w:r w:rsidRPr="00ED0BC4">
        <w:rPr>
          <w:rFonts w:ascii="Arial" w:eastAsia="Times New Roman" w:hAnsi="Arial" w:cs="Arial"/>
          <w:color w:val="222222"/>
          <w:sz w:val="24"/>
          <w:szCs w:val="24"/>
          <w:lang w:eastAsia="el-GR"/>
        </w:rPr>
        <w:t>Ακολουθήστε πιστά τις οδηγίες χρήσης και μην σπεύδετε να κάνετε τον έλεγχο στα παιδιά σας, προτού βεβαιωθείτε ότι έχετε καταλάβει πολύ καλά τον τρόπο με τον οποίο θα προχωρήσετε.</w:t>
      </w:r>
    </w:p>
    <w:p w:rsidR="00ED0BC4" w:rsidRPr="00ED0BC4" w:rsidRDefault="00ED0BC4" w:rsidP="00ED0BC4">
      <w:pPr>
        <w:shd w:val="clear" w:color="auto" w:fill="FFFFFF"/>
        <w:spacing w:after="0" w:line="240" w:lineRule="auto"/>
        <w:rPr>
          <w:rFonts w:ascii="Arial" w:eastAsia="Times New Roman" w:hAnsi="Arial" w:cs="Arial"/>
          <w:color w:val="222222"/>
          <w:sz w:val="24"/>
          <w:szCs w:val="24"/>
          <w:lang w:eastAsia="el-GR"/>
        </w:rPr>
      </w:pPr>
      <w:r w:rsidRPr="00ED0BC4">
        <w:rPr>
          <w:rFonts w:ascii="Arial" w:eastAsia="Times New Roman" w:hAnsi="Arial" w:cs="Arial"/>
          <w:color w:val="222222"/>
          <w:sz w:val="24"/>
          <w:szCs w:val="24"/>
          <w:lang w:eastAsia="el-GR"/>
        </w:rPr>
        <w:t>Μετά τη δήλωση του αποτελέσματος στην ειδική πλατφόρμα, εάν δεν διαθέτετε στο σπίτι σας εκτυπωτή, μπορείτε να αντιγράψετε χειρόγραφα τα στοιχεία και το αποτέλεσμα σε ένα λευκό χαρτί, σύμφωνα με το υπόδειγμα που σας αποστέλλω (χωρίς τις γραμμές του πίνακα).</w:t>
      </w:r>
    </w:p>
    <w:p w:rsidR="00ED0BC4" w:rsidRPr="00ED0BC4" w:rsidRDefault="00ED0BC4" w:rsidP="00ED0BC4">
      <w:pPr>
        <w:shd w:val="clear" w:color="auto" w:fill="FFFFFF"/>
        <w:spacing w:after="0" w:line="240" w:lineRule="auto"/>
        <w:rPr>
          <w:rFonts w:ascii="Arial" w:eastAsia="Times New Roman" w:hAnsi="Arial" w:cs="Arial"/>
          <w:color w:val="222222"/>
          <w:sz w:val="24"/>
          <w:szCs w:val="24"/>
          <w:lang w:eastAsia="el-GR"/>
        </w:rPr>
      </w:pPr>
    </w:p>
    <w:p w:rsidR="00ED0BC4" w:rsidRPr="00ED0BC4" w:rsidRDefault="00ED0BC4" w:rsidP="00ED0BC4">
      <w:pPr>
        <w:shd w:val="clear" w:color="auto" w:fill="FFFFFF"/>
        <w:spacing w:after="0" w:line="240" w:lineRule="auto"/>
        <w:rPr>
          <w:rFonts w:ascii="Arial" w:eastAsia="Times New Roman" w:hAnsi="Arial" w:cs="Arial"/>
          <w:color w:val="222222"/>
          <w:sz w:val="24"/>
          <w:szCs w:val="24"/>
          <w:lang w:eastAsia="el-GR"/>
        </w:rPr>
      </w:pPr>
      <w:r w:rsidRPr="00ED0BC4">
        <w:rPr>
          <w:rFonts w:ascii="Arial" w:eastAsia="Times New Roman" w:hAnsi="Arial" w:cs="Arial"/>
          <w:color w:val="222222"/>
          <w:sz w:val="24"/>
          <w:szCs w:val="24"/>
          <w:lang w:eastAsia="el-GR"/>
        </w:rPr>
        <w:t>Αντιλαμβανόμαστε πλήρως τις ανησυχίες όλων όσοι από εσάς προβληματίζεστε για το αν θα πρέπει να στείλετε τα παιδιά σας στο σχολείο, όταν αυτό ανοίξει.</w:t>
      </w:r>
    </w:p>
    <w:p w:rsidR="00ED0BC4" w:rsidRPr="00ED0BC4" w:rsidRDefault="00ED0BC4" w:rsidP="00ED0BC4">
      <w:pPr>
        <w:shd w:val="clear" w:color="auto" w:fill="FFFFFF"/>
        <w:spacing w:after="0" w:line="240" w:lineRule="auto"/>
        <w:rPr>
          <w:rFonts w:ascii="Arial" w:eastAsia="Times New Roman" w:hAnsi="Arial" w:cs="Arial"/>
          <w:color w:val="222222"/>
          <w:sz w:val="24"/>
          <w:szCs w:val="24"/>
          <w:lang w:eastAsia="el-GR"/>
        </w:rPr>
      </w:pPr>
      <w:r w:rsidRPr="00ED0BC4">
        <w:rPr>
          <w:rFonts w:ascii="Arial" w:eastAsia="Times New Roman" w:hAnsi="Arial" w:cs="Arial"/>
          <w:color w:val="222222"/>
          <w:sz w:val="24"/>
          <w:szCs w:val="24"/>
          <w:lang w:eastAsia="el-GR"/>
        </w:rPr>
        <w:t>Επιθυμούμε μόνον να σας διαβεβαιώσουμε ότι, στο μέτρο του δυνατού, θα εφαρμόσουμε όλα τα απαιτούμενα μέτρα, ώστε να διασφαλιστεί η υγεία των παιδιών και του προσωπικού εντός του σχολικού χώρου. Από κει και πέρα, αποτελεί και ευθύνη της κάθε οικογένειας να περιορίσει την κυκλοφορία των παιδιών τα απογεύματα, κατά το προσεχές, δύσκολο χρονικό διάστημα, και να διεξάγει τα τεστ με τη δέουσα προσοχή. </w:t>
      </w:r>
    </w:p>
    <w:p w:rsidR="00ED0BC4" w:rsidRPr="00ED0BC4" w:rsidRDefault="00ED0BC4" w:rsidP="00ED0BC4">
      <w:pPr>
        <w:shd w:val="clear" w:color="auto" w:fill="FFFFFF"/>
        <w:spacing w:after="0" w:line="240" w:lineRule="auto"/>
        <w:rPr>
          <w:rFonts w:ascii="Arial" w:eastAsia="Times New Roman" w:hAnsi="Arial" w:cs="Arial"/>
          <w:color w:val="222222"/>
          <w:sz w:val="24"/>
          <w:szCs w:val="24"/>
          <w:lang w:eastAsia="el-GR"/>
        </w:rPr>
      </w:pPr>
      <w:r w:rsidRPr="00ED0BC4">
        <w:rPr>
          <w:rFonts w:ascii="Arial" w:eastAsia="Times New Roman" w:hAnsi="Arial" w:cs="Arial"/>
          <w:color w:val="222222"/>
          <w:sz w:val="24"/>
          <w:szCs w:val="24"/>
          <w:lang w:eastAsia="el-GR"/>
        </w:rPr>
        <w:t xml:space="preserve">Κλείνοντας, σας λέω ότι δεν είναι ντροπή να νοσήσει κάποιος. Μπορεί να συμβεί στον καθένα μας, ακόμα κι αν τηρούμε με ευλάβεια τα μέτρα προστασίας. Αν καταφέρει το μικρόβιο, με οποιονδήποτε τρόπο, να μπει μέσα στα σπίτια μας, τότε είναι πολύ πιθανόν να νοσήσουν όλα τα μέλη της οικογένειας. Απλά, με την διαπίστωση της </w:t>
      </w:r>
      <w:proofErr w:type="spellStart"/>
      <w:r w:rsidRPr="00ED0BC4">
        <w:rPr>
          <w:rFonts w:ascii="Arial" w:eastAsia="Times New Roman" w:hAnsi="Arial" w:cs="Arial"/>
          <w:color w:val="222222"/>
          <w:sz w:val="24"/>
          <w:szCs w:val="24"/>
          <w:lang w:eastAsia="el-GR"/>
        </w:rPr>
        <w:t>νόσησής</w:t>
      </w:r>
      <w:proofErr w:type="spellEnd"/>
      <w:r w:rsidRPr="00ED0BC4">
        <w:rPr>
          <w:rFonts w:ascii="Arial" w:eastAsia="Times New Roman" w:hAnsi="Arial" w:cs="Arial"/>
          <w:color w:val="222222"/>
          <w:sz w:val="24"/>
          <w:szCs w:val="24"/>
          <w:lang w:eastAsia="el-GR"/>
        </w:rPr>
        <w:t xml:space="preserve"> μας, θα πρέπει  να περιοριστούμε στο σπίτι μας για το χρονικό διάστημα που προβλέπεται. Ντροπή και έλλειψη υπευθυνότητας είναι, εντούτοις, να γνωρίζει κάποιος ότι νοσεί και να κυκλοφορεί χωρίς κανέναν ενδοιασμό ανάμεσά μας. Είναι μια συμπεριφορά εξόχως αντικοινωνική.</w:t>
      </w:r>
    </w:p>
    <w:p w:rsidR="00ED0BC4" w:rsidRPr="00ED0BC4" w:rsidRDefault="00ED0BC4" w:rsidP="00ED0BC4">
      <w:pPr>
        <w:shd w:val="clear" w:color="auto" w:fill="FFFFFF"/>
        <w:spacing w:after="0" w:line="240" w:lineRule="auto"/>
        <w:rPr>
          <w:rFonts w:ascii="Arial" w:eastAsia="Times New Roman" w:hAnsi="Arial" w:cs="Arial"/>
          <w:color w:val="222222"/>
          <w:sz w:val="24"/>
          <w:szCs w:val="24"/>
          <w:lang w:eastAsia="el-GR"/>
        </w:rPr>
      </w:pPr>
    </w:p>
    <w:p w:rsidR="00ED0BC4" w:rsidRPr="00ED0BC4" w:rsidRDefault="00ED0BC4" w:rsidP="00ED0BC4">
      <w:pPr>
        <w:shd w:val="clear" w:color="auto" w:fill="FFFFFF"/>
        <w:spacing w:after="0" w:line="240" w:lineRule="auto"/>
        <w:rPr>
          <w:rFonts w:ascii="Arial" w:eastAsia="Times New Roman" w:hAnsi="Arial" w:cs="Arial"/>
          <w:color w:val="222222"/>
          <w:sz w:val="24"/>
          <w:szCs w:val="24"/>
          <w:lang w:eastAsia="el-GR"/>
        </w:rPr>
      </w:pPr>
      <w:r w:rsidRPr="00ED0BC4">
        <w:rPr>
          <w:rFonts w:ascii="Arial" w:eastAsia="Times New Roman" w:hAnsi="Arial" w:cs="Arial"/>
          <w:color w:val="222222"/>
          <w:sz w:val="24"/>
          <w:szCs w:val="24"/>
          <w:lang w:eastAsia="el-GR"/>
        </w:rPr>
        <w:t>ο Διευθυντής</w:t>
      </w:r>
    </w:p>
    <w:p w:rsidR="002D0615" w:rsidRDefault="002D0615">
      <w:bookmarkStart w:id="0" w:name="_GoBack"/>
      <w:bookmarkEnd w:id="0"/>
    </w:p>
    <w:sectPr w:rsidR="002D06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C4"/>
    <w:rsid w:val="002D0615"/>
    <w:rsid w:val="00ED0B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6EDA9-32F6-43C2-BA89-B28A1EFA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8670">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8">
          <w:marLeft w:val="0"/>
          <w:marRight w:val="0"/>
          <w:marTop w:val="0"/>
          <w:marBottom w:val="0"/>
          <w:divBdr>
            <w:top w:val="none" w:sz="0" w:space="0" w:color="auto"/>
            <w:left w:val="none" w:sz="0" w:space="0" w:color="auto"/>
            <w:bottom w:val="none" w:sz="0" w:space="0" w:color="auto"/>
            <w:right w:val="none" w:sz="0" w:space="0" w:color="auto"/>
          </w:divBdr>
        </w:div>
        <w:div w:id="164706696">
          <w:marLeft w:val="0"/>
          <w:marRight w:val="0"/>
          <w:marTop w:val="0"/>
          <w:marBottom w:val="0"/>
          <w:divBdr>
            <w:top w:val="none" w:sz="0" w:space="0" w:color="auto"/>
            <w:left w:val="none" w:sz="0" w:space="0" w:color="auto"/>
            <w:bottom w:val="none" w:sz="0" w:space="0" w:color="auto"/>
            <w:right w:val="none" w:sz="0" w:space="0" w:color="auto"/>
          </w:divBdr>
          <w:divsChild>
            <w:div w:id="1953777864">
              <w:marLeft w:val="0"/>
              <w:marRight w:val="0"/>
              <w:marTop w:val="0"/>
              <w:marBottom w:val="0"/>
              <w:divBdr>
                <w:top w:val="none" w:sz="0" w:space="0" w:color="auto"/>
                <w:left w:val="none" w:sz="0" w:space="0" w:color="auto"/>
                <w:bottom w:val="none" w:sz="0" w:space="0" w:color="auto"/>
                <w:right w:val="none" w:sz="0" w:space="0" w:color="auto"/>
              </w:divBdr>
            </w:div>
            <w:div w:id="916939110">
              <w:marLeft w:val="0"/>
              <w:marRight w:val="0"/>
              <w:marTop w:val="0"/>
              <w:marBottom w:val="0"/>
              <w:divBdr>
                <w:top w:val="none" w:sz="0" w:space="0" w:color="auto"/>
                <w:left w:val="none" w:sz="0" w:space="0" w:color="auto"/>
                <w:bottom w:val="none" w:sz="0" w:space="0" w:color="auto"/>
                <w:right w:val="none" w:sz="0" w:space="0" w:color="auto"/>
              </w:divBdr>
            </w:div>
            <w:div w:id="578254388">
              <w:marLeft w:val="0"/>
              <w:marRight w:val="0"/>
              <w:marTop w:val="0"/>
              <w:marBottom w:val="0"/>
              <w:divBdr>
                <w:top w:val="none" w:sz="0" w:space="0" w:color="auto"/>
                <w:left w:val="none" w:sz="0" w:space="0" w:color="auto"/>
                <w:bottom w:val="none" w:sz="0" w:space="0" w:color="auto"/>
                <w:right w:val="none" w:sz="0" w:space="0" w:color="auto"/>
              </w:divBdr>
            </w:div>
            <w:div w:id="1294556826">
              <w:marLeft w:val="0"/>
              <w:marRight w:val="0"/>
              <w:marTop w:val="0"/>
              <w:marBottom w:val="0"/>
              <w:divBdr>
                <w:top w:val="none" w:sz="0" w:space="0" w:color="auto"/>
                <w:left w:val="none" w:sz="0" w:space="0" w:color="auto"/>
                <w:bottom w:val="none" w:sz="0" w:space="0" w:color="auto"/>
                <w:right w:val="none" w:sz="0" w:space="0" w:color="auto"/>
              </w:divBdr>
            </w:div>
            <w:div w:id="1792747897">
              <w:marLeft w:val="0"/>
              <w:marRight w:val="0"/>
              <w:marTop w:val="0"/>
              <w:marBottom w:val="0"/>
              <w:divBdr>
                <w:top w:val="none" w:sz="0" w:space="0" w:color="auto"/>
                <w:left w:val="none" w:sz="0" w:space="0" w:color="auto"/>
                <w:bottom w:val="none" w:sz="0" w:space="0" w:color="auto"/>
                <w:right w:val="none" w:sz="0" w:space="0" w:color="auto"/>
              </w:divBdr>
            </w:div>
            <w:div w:id="197132305">
              <w:marLeft w:val="0"/>
              <w:marRight w:val="0"/>
              <w:marTop w:val="0"/>
              <w:marBottom w:val="0"/>
              <w:divBdr>
                <w:top w:val="none" w:sz="0" w:space="0" w:color="auto"/>
                <w:left w:val="none" w:sz="0" w:space="0" w:color="auto"/>
                <w:bottom w:val="none" w:sz="0" w:space="0" w:color="auto"/>
                <w:right w:val="none" w:sz="0" w:space="0" w:color="auto"/>
              </w:divBdr>
            </w:div>
            <w:div w:id="421610648">
              <w:marLeft w:val="0"/>
              <w:marRight w:val="0"/>
              <w:marTop w:val="0"/>
              <w:marBottom w:val="0"/>
              <w:divBdr>
                <w:top w:val="none" w:sz="0" w:space="0" w:color="auto"/>
                <w:left w:val="none" w:sz="0" w:space="0" w:color="auto"/>
                <w:bottom w:val="none" w:sz="0" w:space="0" w:color="auto"/>
                <w:right w:val="none" w:sz="0" w:space="0" w:color="auto"/>
              </w:divBdr>
            </w:div>
          </w:divsChild>
        </w:div>
        <w:div w:id="807014671">
          <w:marLeft w:val="0"/>
          <w:marRight w:val="0"/>
          <w:marTop w:val="0"/>
          <w:marBottom w:val="0"/>
          <w:divBdr>
            <w:top w:val="none" w:sz="0" w:space="0" w:color="auto"/>
            <w:left w:val="none" w:sz="0" w:space="0" w:color="auto"/>
            <w:bottom w:val="none" w:sz="0" w:space="0" w:color="auto"/>
            <w:right w:val="none" w:sz="0" w:space="0" w:color="auto"/>
          </w:divBdr>
        </w:div>
        <w:div w:id="89281808">
          <w:marLeft w:val="0"/>
          <w:marRight w:val="0"/>
          <w:marTop w:val="0"/>
          <w:marBottom w:val="0"/>
          <w:divBdr>
            <w:top w:val="none" w:sz="0" w:space="0" w:color="auto"/>
            <w:left w:val="none" w:sz="0" w:space="0" w:color="auto"/>
            <w:bottom w:val="none" w:sz="0" w:space="0" w:color="auto"/>
            <w:right w:val="none" w:sz="0" w:space="0" w:color="auto"/>
          </w:divBdr>
        </w:div>
        <w:div w:id="160222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2236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Διευθυντής</dc:creator>
  <cp:keywords/>
  <dc:description/>
  <cp:lastModifiedBy>Διευθυντής</cp:lastModifiedBy>
  <cp:revision>1</cp:revision>
  <dcterms:created xsi:type="dcterms:W3CDTF">2021-05-13T06:34:00Z</dcterms:created>
  <dcterms:modified xsi:type="dcterms:W3CDTF">2021-05-13T06:34:00Z</dcterms:modified>
</cp:coreProperties>
</file>